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58D81" w14:textId="77777777" w:rsidR="00557590" w:rsidRPr="008E583E" w:rsidRDefault="0069225F" w:rsidP="0069225F">
      <w:pPr>
        <w:pStyle w:val="NormalWeb"/>
        <w:tabs>
          <w:tab w:val="left" w:pos="0"/>
        </w:tabs>
        <w:spacing w:before="60" w:beforeAutospacing="0" w:after="60" w:afterAutospacing="0"/>
        <w:jc w:val="right"/>
        <w:rPr>
          <w:rFonts w:ascii="Book Antiqua" w:hAnsi="Book Antiqua"/>
          <w:b/>
          <w:i/>
        </w:rPr>
      </w:pP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Pr="008E583E">
        <w:rPr>
          <w:rFonts w:ascii="Book Antiqua" w:hAnsi="Book Antiqua"/>
          <w:b/>
        </w:rPr>
        <w:tab/>
      </w:r>
      <w:r w:rsidR="003816EA" w:rsidRPr="008E583E">
        <w:rPr>
          <w:rFonts w:ascii="Book Antiqua" w:hAnsi="Book Antiqua"/>
          <w:b/>
          <w:i/>
        </w:rPr>
        <w:t xml:space="preserve">Приложение </w:t>
      </w:r>
      <w:r w:rsidR="00A113A1" w:rsidRPr="008E583E">
        <w:rPr>
          <w:rFonts w:ascii="Book Antiqua" w:hAnsi="Book Antiqua"/>
          <w:b/>
          <w:i/>
        </w:rPr>
        <w:t>2</w:t>
      </w:r>
    </w:p>
    <w:p w14:paraId="5D22641B" w14:textId="77777777" w:rsidR="0069225F" w:rsidRPr="008E583E" w:rsidRDefault="0069225F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b/>
          <w:lang w:val="ru-RU"/>
        </w:rPr>
      </w:pPr>
    </w:p>
    <w:p w14:paraId="0B673C46" w14:textId="77777777" w:rsidR="007C1491" w:rsidRPr="008E583E" w:rsidRDefault="00A01F22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  <w:sz w:val="28"/>
          <w:szCs w:val="28"/>
        </w:rPr>
      </w:pPr>
      <w:r w:rsidRPr="008E583E">
        <w:rPr>
          <w:rFonts w:ascii="Book Antiqua" w:hAnsi="Book Antiqua"/>
          <w:b/>
          <w:sz w:val="28"/>
          <w:szCs w:val="28"/>
          <w:lang w:val="ru-RU"/>
        </w:rPr>
        <w:t>ДЕКЛАРАЦИЯ</w:t>
      </w:r>
      <w:r w:rsidRPr="008E583E">
        <w:rPr>
          <w:rFonts w:ascii="Book Antiqua" w:hAnsi="Book Antiqua"/>
          <w:b/>
          <w:sz w:val="28"/>
          <w:szCs w:val="28"/>
          <w:lang w:val="ru-RU"/>
        </w:rPr>
        <w:br/>
      </w:r>
    </w:p>
    <w:p w14:paraId="12800274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Style w:val="spelle"/>
          <w:rFonts w:ascii="Book Antiqua" w:hAnsi="Book Antiqua"/>
          <w:lang w:val="ru-RU"/>
        </w:rPr>
        <w:t>Долуподписаният/ата</w:t>
      </w:r>
      <w:r w:rsidRPr="008E583E">
        <w:rPr>
          <w:rFonts w:ascii="Book Antiqua" w:hAnsi="Book Antiqua"/>
          <w:lang w:val="ru-RU"/>
        </w:rPr>
        <w:t xml:space="preserve">: </w:t>
      </w:r>
      <w:r w:rsidR="0069225F" w:rsidRPr="008E583E">
        <w:rPr>
          <w:rFonts w:ascii="Book Antiqua" w:hAnsi="Book Antiqua"/>
          <w:lang w:val="ru-RU"/>
        </w:rPr>
        <w:t>......</w:t>
      </w:r>
      <w:r w:rsidRPr="008E583E">
        <w:rPr>
          <w:rFonts w:ascii="Book Antiqua" w:hAnsi="Book Antiqua"/>
          <w:lang w:val="ru-RU"/>
        </w:rPr>
        <w:t>......................</w:t>
      </w:r>
      <w:r w:rsidR="005278F3" w:rsidRPr="008E583E">
        <w:rPr>
          <w:rFonts w:ascii="Book Antiqua" w:hAnsi="Book Antiqua"/>
          <w:lang w:val="ru-RU"/>
        </w:rPr>
        <w:t>.................................................</w:t>
      </w:r>
      <w:r w:rsidR="008924D2" w:rsidRPr="008E583E">
        <w:rPr>
          <w:rFonts w:ascii="Book Antiqua" w:hAnsi="Book Antiqua"/>
          <w:lang w:val="ru-RU"/>
        </w:rPr>
        <w:t>................</w:t>
      </w:r>
      <w:r w:rsidR="005278F3" w:rsidRPr="008E583E">
        <w:rPr>
          <w:rFonts w:ascii="Book Antiqua" w:hAnsi="Book Antiqua"/>
          <w:lang w:val="ru-RU"/>
        </w:rPr>
        <w:t>.........</w:t>
      </w:r>
      <w:r w:rsidRPr="008E583E">
        <w:rPr>
          <w:rFonts w:ascii="Book Antiqua" w:hAnsi="Book Antiqua"/>
          <w:lang w:val="ru-RU"/>
        </w:rPr>
        <w:t>,</w:t>
      </w:r>
      <w:r w:rsidRPr="008E583E">
        <w:rPr>
          <w:rFonts w:ascii="Book Antiqua" w:hAnsi="Book Antiqua"/>
        </w:rPr>
        <w:t xml:space="preserve">  </w:t>
      </w:r>
    </w:p>
    <w:p w14:paraId="53EAD862" w14:textId="77777777" w:rsidR="00A01F22" w:rsidRPr="008E583E" w:rsidRDefault="00A01F22" w:rsidP="0069225F">
      <w:pPr>
        <w:pStyle w:val="NormalWeb"/>
        <w:spacing w:before="60" w:beforeAutospacing="0" w:after="60" w:afterAutospacing="0"/>
        <w:jc w:val="center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(</w:t>
      </w:r>
      <w:r w:rsidRPr="008E583E">
        <w:rPr>
          <w:rStyle w:val="spelle"/>
          <w:rFonts w:ascii="Book Antiqua" w:hAnsi="Book Antiqua"/>
          <w:lang w:val="ru-RU"/>
        </w:rPr>
        <w:t>име</w:t>
      </w:r>
      <w:r w:rsidRPr="008E583E">
        <w:rPr>
          <w:rFonts w:ascii="Book Antiqua" w:hAnsi="Book Antiqua"/>
          <w:lang w:val="ru-RU"/>
        </w:rPr>
        <w:t xml:space="preserve">, </w:t>
      </w:r>
      <w:r w:rsidRPr="008E583E">
        <w:rPr>
          <w:rStyle w:val="spelle"/>
          <w:rFonts w:ascii="Book Antiqua" w:hAnsi="Book Antiqua"/>
          <w:lang w:val="ru-RU"/>
        </w:rPr>
        <w:t>презиме</w:t>
      </w:r>
      <w:r w:rsidRPr="008E583E">
        <w:rPr>
          <w:rFonts w:ascii="Book Antiqua" w:hAnsi="Book Antiqua"/>
          <w:lang w:val="ru-RU"/>
        </w:rPr>
        <w:t xml:space="preserve">, </w:t>
      </w:r>
      <w:r w:rsidRPr="008E583E">
        <w:rPr>
          <w:rStyle w:val="spelle"/>
          <w:rFonts w:ascii="Book Antiqua" w:hAnsi="Book Antiqua"/>
          <w:lang w:val="ru-RU"/>
        </w:rPr>
        <w:t>фамилия</w:t>
      </w:r>
      <w:r w:rsidRPr="008E583E">
        <w:rPr>
          <w:rFonts w:ascii="Book Antiqua" w:hAnsi="Book Antiqua"/>
          <w:lang w:val="ru-RU"/>
        </w:rPr>
        <w:t>)</w:t>
      </w:r>
    </w:p>
    <w:p w14:paraId="737C02F0" w14:textId="77777777" w:rsidR="009653E3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Fonts w:ascii="Book Antiqua" w:hAnsi="Book Antiqua"/>
          <w:lang w:val="ru-RU"/>
        </w:rPr>
        <w:t>ЕГН .....................................</w:t>
      </w:r>
      <w:r w:rsidR="005278F3" w:rsidRPr="008E583E">
        <w:rPr>
          <w:rFonts w:ascii="Book Antiqua" w:hAnsi="Book Antiqua"/>
          <w:lang w:val="ru-RU"/>
        </w:rPr>
        <w:t>........</w:t>
      </w:r>
      <w:r w:rsidRPr="008E583E">
        <w:rPr>
          <w:rFonts w:ascii="Book Antiqua" w:hAnsi="Book Antiqua"/>
          <w:lang w:val="ru-RU"/>
        </w:rPr>
        <w:t>,</w:t>
      </w:r>
      <w:r w:rsidR="009653E3"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grame"/>
          <w:rFonts w:ascii="Book Antiqua" w:hAnsi="Book Antiqua"/>
          <w:lang w:val="ru-RU"/>
        </w:rPr>
        <w:t>постоянен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адрес</w:t>
      </w:r>
      <w:r w:rsidRPr="008E583E">
        <w:rPr>
          <w:rFonts w:ascii="Book Antiqua" w:hAnsi="Book Antiqua"/>
          <w:lang w:val="ru-RU"/>
        </w:rPr>
        <w:t xml:space="preserve"> </w:t>
      </w:r>
      <w:r w:rsidR="0069225F" w:rsidRPr="008E583E">
        <w:rPr>
          <w:rFonts w:ascii="Book Antiqua" w:hAnsi="Book Antiqua"/>
          <w:lang w:val="ru-RU"/>
        </w:rPr>
        <w:t>..........................</w:t>
      </w:r>
      <w:r w:rsidR="005278F3" w:rsidRPr="008E583E">
        <w:rPr>
          <w:rFonts w:ascii="Book Antiqua" w:hAnsi="Book Antiqua"/>
          <w:lang w:val="ru-RU"/>
        </w:rPr>
        <w:t>..................................</w:t>
      </w:r>
    </w:p>
    <w:p w14:paraId="77899B22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........................................................</w:t>
      </w:r>
      <w:r w:rsidR="005278F3" w:rsidRPr="008E583E">
        <w:rPr>
          <w:rFonts w:ascii="Book Antiqua" w:hAnsi="Book Antiqua"/>
          <w:lang w:val="ru-RU"/>
        </w:rPr>
        <w:t>.......</w:t>
      </w:r>
      <w:r w:rsidRPr="008E583E">
        <w:rPr>
          <w:rFonts w:ascii="Book Antiqua" w:hAnsi="Book Antiqua"/>
          <w:lang w:val="ru-RU"/>
        </w:rPr>
        <w:t>,</w:t>
      </w:r>
      <w:r w:rsidR="005278F3" w:rsidRPr="008E583E">
        <w:rPr>
          <w:rFonts w:ascii="Book Antiqua" w:hAnsi="Book Antiqua"/>
          <w:lang w:val="ru-RU"/>
        </w:rPr>
        <w:t xml:space="preserve"> </w:t>
      </w:r>
      <w:r w:rsidRPr="008E583E">
        <w:rPr>
          <w:rFonts w:ascii="Book Antiqua" w:hAnsi="Book Antiqua"/>
        </w:rPr>
        <w:t>г</w:t>
      </w:r>
      <w:r w:rsidRPr="008E583E">
        <w:rPr>
          <w:rStyle w:val="spelle"/>
          <w:rFonts w:ascii="Book Antiqua" w:hAnsi="Book Antiqua"/>
          <w:lang w:val="ru-RU"/>
        </w:rPr>
        <w:t>ражданство</w:t>
      </w:r>
      <w:r w:rsidR="0069225F" w:rsidRPr="008E583E">
        <w:rPr>
          <w:rFonts w:ascii="Book Antiqua" w:hAnsi="Book Antiqua"/>
          <w:lang w:val="ru-RU"/>
        </w:rPr>
        <w:t xml:space="preserve"> .................</w:t>
      </w:r>
      <w:r w:rsidRPr="008E583E">
        <w:rPr>
          <w:rFonts w:ascii="Book Antiqua" w:hAnsi="Book Antiqua"/>
          <w:lang w:val="ru-RU"/>
        </w:rPr>
        <w:t>.........................................,</w:t>
      </w:r>
    </w:p>
    <w:p w14:paraId="7511618F" w14:textId="77777777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lang w:val="ru-RU"/>
        </w:rPr>
      </w:pPr>
      <w:r w:rsidRPr="008E583E">
        <w:rPr>
          <w:rStyle w:val="grame"/>
          <w:rFonts w:ascii="Book Antiqua" w:hAnsi="Book Antiqua"/>
          <w:lang w:val="ru-RU"/>
        </w:rPr>
        <w:t>документ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за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самоличност</w:t>
      </w:r>
      <w:r w:rsidRPr="008E583E">
        <w:rPr>
          <w:rFonts w:ascii="Book Antiqua" w:hAnsi="Book Antiqua"/>
          <w:lang w:val="ru-RU"/>
        </w:rPr>
        <w:t xml:space="preserve"> </w:t>
      </w:r>
      <w:r w:rsidR="005278F3" w:rsidRPr="008E583E">
        <w:rPr>
          <w:rFonts w:ascii="Book Antiqua" w:hAnsi="Book Antiqua"/>
          <w:lang w:val="ru-RU"/>
        </w:rPr>
        <w:t>№</w:t>
      </w:r>
      <w:r w:rsidRPr="008E583E">
        <w:rPr>
          <w:rFonts w:ascii="Book Antiqua" w:hAnsi="Book Antiqua"/>
          <w:lang w:val="ru-RU"/>
        </w:rPr>
        <w:t>.................................................</w:t>
      </w:r>
      <w:r w:rsidR="005278F3" w:rsidRPr="008E583E">
        <w:rPr>
          <w:rFonts w:ascii="Book Antiqua" w:hAnsi="Book Antiqua"/>
          <w:lang w:val="ru-RU"/>
        </w:rPr>
        <w:t>, изд. на ................... от МВР – ...............................</w:t>
      </w:r>
      <w:r w:rsidRPr="008E583E">
        <w:rPr>
          <w:rFonts w:ascii="Book Antiqua" w:hAnsi="Book Antiqua"/>
          <w:lang w:val="ru-RU"/>
        </w:rPr>
        <w:t>,</w:t>
      </w:r>
      <w:r w:rsidR="005278F3"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grame"/>
          <w:rFonts w:ascii="Book Antiqua" w:hAnsi="Book Antiqua"/>
          <w:lang w:val="ru-RU"/>
        </w:rPr>
        <w:t>в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качеството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ми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на</w:t>
      </w:r>
      <w:r w:rsidR="005278F3" w:rsidRPr="008E583E">
        <w:rPr>
          <w:rFonts w:ascii="Book Antiqua" w:hAnsi="Book Antiqua"/>
          <w:lang w:val="ru-RU"/>
        </w:rPr>
        <w:t xml:space="preserve"> .................................</w:t>
      </w:r>
      <w:r w:rsidR="009D1988" w:rsidRPr="008E583E">
        <w:rPr>
          <w:rFonts w:ascii="Book Antiqua" w:hAnsi="Book Antiqua"/>
          <w:lang w:val="ru-RU"/>
        </w:rPr>
        <w:t>..............................</w:t>
      </w:r>
      <w:r w:rsidR="005278F3" w:rsidRPr="008E583E">
        <w:rPr>
          <w:rFonts w:ascii="Book Antiqua" w:hAnsi="Book Antiqua"/>
          <w:lang w:val="ru-RU"/>
        </w:rPr>
        <w:t>..</w:t>
      </w:r>
      <w:r w:rsidR="009D1988" w:rsidRPr="008E583E">
        <w:rPr>
          <w:rFonts w:ascii="Book Antiqua" w:hAnsi="Book Antiqua"/>
          <w:lang w:val="ru-RU"/>
        </w:rPr>
        <w:t xml:space="preserve"> </w:t>
      </w:r>
      <w:r w:rsidRPr="008E583E">
        <w:rPr>
          <w:rFonts w:ascii="Book Antiqua" w:hAnsi="Book Antiqua"/>
          <w:lang w:val="ru-RU"/>
        </w:rPr>
        <w:t>в</w:t>
      </w:r>
      <w:r w:rsidR="005278F3" w:rsidRPr="008E583E">
        <w:rPr>
          <w:rFonts w:ascii="Book Antiqua" w:hAnsi="Book Antiqua"/>
          <w:lang w:val="ru-RU"/>
        </w:rPr>
        <w:t>/на</w:t>
      </w:r>
      <w:r w:rsidRPr="008E583E">
        <w:rPr>
          <w:rFonts w:ascii="Book Antiqua" w:hAnsi="Book Antiqua"/>
          <w:lang w:val="ru-RU"/>
        </w:rPr>
        <w:t xml:space="preserve"> </w:t>
      </w:r>
      <w:r w:rsidR="0069225F" w:rsidRPr="008E583E">
        <w:rPr>
          <w:rFonts w:ascii="Book Antiqua" w:hAnsi="Book Antiqua"/>
          <w:lang w:val="ru-RU"/>
        </w:rPr>
        <w:t>..........................................................</w:t>
      </w:r>
      <w:r w:rsidR="005278F3" w:rsidRPr="008E583E">
        <w:rPr>
          <w:rFonts w:ascii="Book Antiqua" w:hAnsi="Book Antiqua"/>
          <w:lang w:val="ru-RU"/>
        </w:rPr>
        <w:t>.......................................</w:t>
      </w:r>
      <w:r w:rsidR="009D1988" w:rsidRPr="008E583E">
        <w:rPr>
          <w:rFonts w:ascii="Book Antiqua" w:hAnsi="Book Antiqua"/>
          <w:lang w:val="ru-RU"/>
        </w:rPr>
        <w:t>...............................</w:t>
      </w:r>
      <w:r w:rsidR="005278F3" w:rsidRPr="008E583E">
        <w:rPr>
          <w:rFonts w:ascii="Book Antiqua" w:hAnsi="Book Antiqua"/>
          <w:lang w:val="ru-RU"/>
        </w:rPr>
        <w:t>...........</w:t>
      </w:r>
      <w:r w:rsidRPr="008E583E">
        <w:rPr>
          <w:rFonts w:ascii="Book Antiqua" w:hAnsi="Book Antiqua"/>
          <w:lang w:val="ru-RU"/>
        </w:rPr>
        <w:t>,</w:t>
      </w:r>
      <w:r w:rsidRPr="008E583E">
        <w:rPr>
          <w:rFonts w:ascii="Book Antiqua" w:hAnsi="Book Antiqua"/>
        </w:rPr>
        <w:t xml:space="preserve"> </w:t>
      </w:r>
    </w:p>
    <w:p w14:paraId="36D88EAE" w14:textId="77777777" w:rsidR="00A01F22" w:rsidRPr="008E583E" w:rsidRDefault="005278F3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</w:rPr>
      </w:pPr>
      <w:r w:rsidRPr="008E583E">
        <w:rPr>
          <w:rFonts w:ascii="Book Antiqua" w:hAnsi="Book Antiqua"/>
          <w:lang w:val="ru-RU"/>
        </w:rPr>
        <w:t>ЕИК</w:t>
      </w:r>
      <w:r w:rsidR="005563A3" w:rsidRPr="008E583E">
        <w:rPr>
          <w:rFonts w:ascii="Book Antiqua" w:hAnsi="Book Antiqua"/>
          <w:lang w:val="ru-RU"/>
        </w:rPr>
        <w:t xml:space="preserve"> </w:t>
      </w:r>
      <w:r w:rsidR="00A73C14" w:rsidRPr="008E583E">
        <w:rPr>
          <w:rFonts w:ascii="Book Antiqua" w:hAnsi="Book Antiqua"/>
        </w:rPr>
        <w:t>по БУЛСТАТ.............................</w:t>
      </w:r>
      <w:r w:rsidR="003B78A0" w:rsidRPr="008E583E">
        <w:rPr>
          <w:rFonts w:ascii="Book Antiqua" w:hAnsi="Book Antiqua"/>
          <w:lang w:val="ru-RU"/>
        </w:rPr>
        <w:t>......</w:t>
      </w:r>
      <w:r w:rsidR="00A73C14" w:rsidRPr="008E583E">
        <w:rPr>
          <w:rFonts w:ascii="Book Antiqua" w:hAnsi="Book Antiqua"/>
        </w:rPr>
        <w:t>.,</w:t>
      </w:r>
    </w:p>
    <w:p w14:paraId="2CE67A0F" w14:textId="77777777" w:rsidR="0069225F" w:rsidRPr="008E583E" w:rsidRDefault="0069225F" w:rsidP="0069225F">
      <w:pPr>
        <w:pStyle w:val="NormalWeb"/>
        <w:spacing w:before="60" w:beforeAutospacing="0" w:after="60" w:afterAutospacing="0"/>
        <w:jc w:val="both"/>
        <w:rPr>
          <w:rStyle w:val="spelle"/>
          <w:rFonts w:ascii="Book Antiqua" w:hAnsi="Book Antiqua"/>
          <w:b/>
        </w:rPr>
      </w:pPr>
    </w:p>
    <w:p w14:paraId="1C436834" w14:textId="003D5419" w:rsidR="00455838" w:rsidRPr="008E583E" w:rsidRDefault="00A73C14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bookmarkStart w:id="0" w:name="_Hlk126403470"/>
      <w:r w:rsidRPr="008E583E">
        <w:rPr>
          <w:rStyle w:val="spelle"/>
          <w:rFonts w:ascii="Book Antiqua" w:hAnsi="Book Antiqua"/>
          <w:b/>
        </w:rPr>
        <w:t>Декларирам</w:t>
      </w:r>
      <w:r w:rsidRPr="008E583E">
        <w:rPr>
          <w:rFonts w:ascii="Book Antiqua" w:hAnsi="Book Antiqua"/>
          <w:b/>
        </w:rPr>
        <w:t xml:space="preserve">, </w:t>
      </w:r>
      <w:r w:rsidRPr="008E583E">
        <w:rPr>
          <w:rStyle w:val="spelle"/>
          <w:rFonts w:ascii="Book Antiqua" w:hAnsi="Book Antiqua"/>
          <w:b/>
        </w:rPr>
        <w:t>че</w:t>
      </w:r>
      <w:r w:rsidR="000C7673" w:rsidRPr="008E583E">
        <w:rPr>
          <w:rStyle w:val="spelle"/>
          <w:rFonts w:ascii="Book Antiqua" w:hAnsi="Book Antiqua"/>
          <w:b/>
        </w:rPr>
        <w:t xml:space="preserve"> </w:t>
      </w:r>
      <w:r w:rsidR="00712CCD">
        <w:rPr>
          <w:rStyle w:val="spelle"/>
          <w:rFonts w:ascii="Book Antiqua" w:hAnsi="Book Antiqua"/>
          <w:b/>
        </w:rPr>
        <w:t>проектът</w:t>
      </w:r>
      <w:r w:rsidR="008D230E" w:rsidRPr="008E583E">
        <w:rPr>
          <w:rStyle w:val="spelle"/>
          <w:rFonts w:ascii="Book Antiqua" w:hAnsi="Book Antiqua"/>
          <w:b/>
        </w:rPr>
        <w:t xml:space="preserve">, </w:t>
      </w:r>
      <w:r w:rsidR="000C7673" w:rsidRPr="008E583E">
        <w:rPr>
          <w:rFonts w:ascii="Book Antiqua" w:hAnsi="Book Antiqua"/>
          <w:b/>
        </w:rPr>
        <w:t>с който</w:t>
      </w:r>
      <w:r w:rsidR="008D230E" w:rsidRPr="008E583E">
        <w:rPr>
          <w:rFonts w:ascii="Book Antiqua" w:hAnsi="Book Antiqua"/>
          <w:b/>
        </w:rPr>
        <w:t xml:space="preserve"> кандидатствам</w:t>
      </w:r>
      <w:r w:rsidRPr="008E583E">
        <w:rPr>
          <w:rFonts w:ascii="Book Antiqua" w:hAnsi="Book Antiqua"/>
          <w:b/>
        </w:rPr>
        <w:t xml:space="preserve">е за </w:t>
      </w:r>
      <w:r w:rsidR="00871153" w:rsidRPr="008E583E">
        <w:rPr>
          <w:rFonts w:ascii="Book Antiqua" w:hAnsi="Book Antiqua"/>
          <w:b/>
        </w:rPr>
        <w:t xml:space="preserve">предоставяне </w:t>
      </w:r>
      <w:r w:rsidR="00FB0F17" w:rsidRPr="008E583E">
        <w:rPr>
          <w:rFonts w:ascii="Book Antiqua" w:hAnsi="Book Antiqua"/>
          <w:b/>
        </w:rPr>
        <w:t xml:space="preserve">на </w:t>
      </w:r>
      <w:r w:rsidR="00673A6E" w:rsidRPr="00673A6E">
        <w:rPr>
          <w:rFonts w:ascii="Book Antiqua" w:hAnsi="Book Antiqua"/>
          <w:b/>
        </w:rPr>
        <w:t>безвъзмездна финансова помощ</w:t>
      </w:r>
      <w:r w:rsidR="0069225F" w:rsidRPr="008E583E">
        <w:rPr>
          <w:rFonts w:ascii="Book Antiqua" w:hAnsi="Book Antiqua"/>
          <w:b/>
        </w:rPr>
        <w:t xml:space="preserve"> по </w:t>
      </w:r>
      <w:r w:rsidR="008E583E" w:rsidRPr="008E583E">
        <w:rPr>
          <w:rFonts w:ascii="Book Antiqua" w:hAnsi="Book Antiqua"/>
          <w:b/>
        </w:rPr>
        <w:t>Подпрограма</w:t>
      </w:r>
      <w:r w:rsidR="00335740" w:rsidRPr="008E583E">
        <w:rPr>
          <w:rFonts w:ascii="Book Antiqua" w:hAnsi="Book Antiqua"/>
          <w:b/>
          <w:lang w:val="ru-RU"/>
        </w:rPr>
        <w:t xml:space="preserve"> </w:t>
      </w:r>
      <w:r w:rsidR="008E583E" w:rsidRPr="008E583E">
        <w:rPr>
          <w:rFonts w:ascii="Book Antiqua" w:hAnsi="Book Antiqua"/>
          <w:b/>
        </w:rPr>
        <w:t>„</w:t>
      </w:r>
      <w:r w:rsidR="009D3EDA" w:rsidRPr="009D3EDA">
        <w:rPr>
          <w:rFonts w:ascii="Book Antiqua" w:hAnsi="Book Antiqua"/>
          <w:b/>
        </w:rPr>
        <w:t>Енергийна ефективност чрез договори с гарантиран резултат (</w:t>
      </w:r>
      <w:r w:rsidR="00EA7F01">
        <w:rPr>
          <w:rFonts w:ascii="Book Antiqua" w:hAnsi="Book Antiqua"/>
          <w:b/>
        </w:rPr>
        <w:t xml:space="preserve">ЕСКО </w:t>
      </w:r>
      <w:r w:rsidR="0034751C">
        <w:rPr>
          <w:rFonts w:ascii="Book Antiqua" w:hAnsi="Book Antiqua"/>
          <w:b/>
        </w:rPr>
        <w:t>договори</w:t>
      </w:r>
      <w:r w:rsidR="009D3EDA" w:rsidRPr="009D3EDA">
        <w:rPr>
          <w:rFonts w:ascii="Book Antiqua" w:hAnsi="Book Antiqua"/>
          <w:b/>
        </w:rPr>
        <w:t>)</w:t>
      </w:r>
      <w:r w:rsidR="008E583E" w:rsidRPr="008E583E">
        <w:rPr>
          <w:rFonts w:ascii="Book Antiqua" w:hAnsi="Book Antiqua"/>
          <w:b/>
        </w:rPr>
        <w:t>“</w:t>
      </w:r>
    </w:p>
    <w:bookmarkEnd w:id="0"/>
    <w:p w14:paraId="26E77745" w14:textId="77777777" w:rsidR="008D230E" w:rsidRPr="008E583E" w:rsidRDefault="008D230E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</w:p>
    <w:p w14:paraId="0B4EFA58" w14:textId="27266D6C" w:rsidR="00AE4587" w:rsidRPr="00B33722" w:rsidRDefault="006903E9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  <w:lang w:val="ru-RU"/>
        </w:rPr>
      </w:pPr>
      <w:bookmarkStart w:id="1" w:name="_Hlk190255717"/>
      <w:r w:rsidRPr="00B33722">
        <w:rPr>
          <w:rFonts w:ascii="Book Antiqua" w:hAnsi="Book Antiqua"/>
          <w:b/>
          <w:sz w:val="32"/>
          <w:szCs w:val="32"/>
          <w:lang w:val="ru-RU"/>
        </w:rPr>
        <w:t></w:t>
      </w:r>
      <w:r w:rsidR="00455838" w:rsidRPr="00B33722">
        <w:rPr>
          <w:rFonts w:ascii="Book Antiqua" w:hAnsi="Book Antiqua"/>
          <w:b/>
          <w:lang w:val="ru-RU"/>
        </w:rPr>
        <w:t xml:space="preserve"> </w:t>
      </w:r>
      <w:bookmarkEnd w:id="1"/>
      <w:r w:rsidR="00335740" w:rsidRPr="00B33722">
        <w:rPr>
          <w:rFonts w:ascii="Book Antiqua" w:hAnsi="Book Antiqua"/>
          <w:b/>
          <w:lang w:val="ru-RU"/>
        </w:rPr>
        <w:t xml:space="preserve">не </w:t>
      </w:r>
      <w:r w:rsidR="008D230E" w:rsidRPr="00B33722">
        <w:rPr>
          <w:rFonts w:ascii="Book Antiqua" w:hAnsi="Book Antiqua"/>
          <w:b/>
          <w:lang w:val="ru-RU"/>
        </w:rPr>
        <w:t>е</w:t>
      </w:r>
      <w:r w:rsidR="000C7673" w:rsidRPr="00B33722">
        <w:rPr>
          <w:rFonts w:ascii="Book Antiqua" w:hAnsi="Book Antiqua"/>
          <w:b/>
          <w:lang w:val="ru-RU"/>
        </w:rPr>
        <w:t xml:space="preserve"> </w:t>
      </w:r>
      <w:r w:rsidR="00712CCD">
        <w:rPr>
          <w:rFonts w:ascii="Book Antiqua" w:hAnsi="Book Antiqua"/>
          <w:b/>
          <w:lang w:val="ru-RU"/>
        </w:rPr>
        <w:t xml:space="preserve">предмет на безвъзмездно </w:t>
      </w:r>
      <w:r w:rsidR="00AE4587" w:rsidRPr="00B33722">
        <w:rPr>
          <w:rFonts w:ascii="Book Antiqua" w:hAnsi="Book Antiqua"/>
          <w:b/>
          <w:lang w:val="ru-RU"/>
        </w:rPr>
        <w:t>финансиран</w:t>
      </w:r>
      <w:r w:rsidR="00712CCD">
        <w:rPr>
          <w:rFonts w:ascii="Book Antiqua" w:hAnsi="Book Antiqua"/>
          <w:b/>
          <w:lang w:val="ru-RU"/>
        </w:rPr>
        <w:t>е</w:t>
      </w:r>
      <w:r w:rsidR="000C7673" w:rsidRPr="00B33722">
        <w:rPr>
          <w:rFonts w:ascii="Book Antiqua" w:hAnsi="Book Antiqua"/>
          <w:b/>
          <w:lang w:val="ru-RU"/>
        </w:rPr>
        <w:t xml:space="preserve"> по др</w:t>
      </w:r>
      <w:r w:rsidR="008D230E" w:rsidRPr="00B33722">
        <w:rPr>
          <w:rFonts w:ascii="Book Antiqua" w:hAnsi="Book Antiqua"/>
          <w:b/>
          <w:lang w:val="ru-RU"/>
        </w:rPr>
        <w:t>уги национални и</w:t>
      </w:r>
      <w:r w:rsidR="00AE4587" w:rsidRPr="00B33722">
        <w:rPr>
          <w:rFonts w:ascii="Book Antiqua" w:hAnsi="Book Antiqua"/>
          <w:b/>
          <w:lang w:val="ru-RU"/>
        </w:rPr>
        <w:t>/или</w:t>
      </w:r>
      <w:r w:rsidR="008D230E" w:rsidRPr="00B33722">
        <w:rPr>
          <w:rFonts w:ascii="Book Antiqua" w:hAnsi="Book Antiqua"/>
          <w:b/>
          <w:lang w:val="ru-RU"/>
        </w:rPr>
        <w:t xml:space="preserve"> европейски про</w:t>
      </w:r>
      <w:r w:rsidR="000C7673" w:rsidRPr="00B33722">
        <w:rPr>
          <w:rFonts w:ascii="Book Antiqua" w:hAnsi="Book Antiqua"/>
          <w:b/>
          <w:lang w:val="ru-RU"/>
        </w:rPr>
        <w:t>г</w:t>
      </w:r>
      <w:r w:rsidR="008D230E" w:rsidRPr="00B33722">
        <w:rPr>
          <w:rFonts w:ascii="Book Antiqua" w:hAnsi="Book Antiqua"/>
          <w:b/>
          <w:lang w:val="ru-RU"/>
        </w:rPr>
        <w:t>р</w:t>
      </w:r>
      <w:r w:rsidR="00DA509C" w:rsidRPr="00B33722">
        <w:rPr>
          <w:rFonts w:ascii="Book Antiqua" w:hAnsi="Book Antiqua"/>
          <w:b/>
          <w:lang w:val="ru-RU"/>
        </w:rPr>
        <w:t>ами</w:t>
      </w:r>
      <w:r w:rsidR="009D3EDA">
        <w:rPr>
          <w:rFonts w:ascii="Book Antiqua" w:hAnsi="Book Antiqua"/>
          <w:b/>
          <w:lang w:val="ru-RU"/>
        </w:rPr>
        <w:t xml:space="preserve"> или от други източници</w:t>
      </w:r>
      <w:r w:rsidR="00AE4587" w:rsidRPr="00B33722">
        <w:rPr>
          <w:rFonts w:ascii="Book Antiqua" w:hAnsi="Book Antiqua"/>
          <w:b/>
          <w:lang w:val="ru-RU"/>
        </w:rPr>
        <w:t>;</w:t>
      </w:r>
    </w:p>
    <w:p w14:paraId="74FF51EE" w14:textId="4C4C4B44" w:rsidR="00455838" w:rsidRPr="008E583E" w:rsidRDefault="001426B4" w:rsidP="0069225F">
      <w:pPr>
        <w:spacing w:before="60" w:after="60"/>
        <w:jc w:val="both"/>
        <w:rPr>
          <w:rFonts w:ascii="Book Antiqua" w:hAnsi="Book Antiqua"/>
        </w:rPr>
      </w:pPr>
      <w:r w:rsidRPr="00B33722">
        <w:rPr>
          <w:rFonts w:ascii="Book Antiqua" w:hAnsi="Book Antiqua"/>
          <w:b/>
          <w:sz w:val="32"/>
          <w:szCs w:val="32"/>
          <w:lang w:val="ru-RU"/>
        </w:rPr>
        <w:t></w:t>
      </w:r>
      <w:r>
        <w:rPr>
          <w:rFonts w:ascii="Book Antiqua" w:hAnsi="Book Antiqua"/>
          <w:b/>
          <w:sz w:val="32"/>
          <w:szCs w:val="32"/>
          <w:lang w:val="ru-RU"/>
        </w:rPr>
        <w:t xml:space="preserve"> </w:t>
      </w:r>
      <w:r w:rsidRPr="003B46CD">
        <w:rPr>
          <w:rStyle w:val="spelle"/>
          <w:rFonts w:ascii="Book Antiqua" w:hAnsi="Book Antiqua"/>
          <w:bCs/>
          <w:lang w:val="ru-RU"/>
        </w:rPr>
        <w:t>Задължавам се</w:t>
      </w:r>
      <w:r w:rsidRPr="001426B4">
        <w:rPr>
          <w:rFonts w:ascii="Book Antiqua" w:hAnsi="Book Antiqua"/>
        </w:rPr>
        <w:t xml:space="preserve"> незабавно да уведомя НДЕФ</w:t>
      </w:r>
      <w:r>
        <w:rPr>
          <w:rFonts w:ascii="Book Antiqua" w:hAnsi="Book Antiqua"/>
        </w:rPr>
        <w:t>,</w:t>
      </w:r>
      <w:r w:rsidRPr="001426B4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>а</w:t>
      </w:r>
      <w:r w:rsidRPr="001426B4">
        <w:rPr>
          <w:rFonts w:ascii="Book Antiqua" w:hAnsi="Book Antiqua"/>
        </w:rPr>
        <w:t>ко до момента на подписване на договор за безвъзмездна финансова помощ по Подпрограма „Енергийна ефективност чрез договори с гарантиран резултат (ЕСКО договори)“, в тези обстоятелства настъпи промяна</w:t>
      </w:r>
      <w:r>
        <w:rPr>
          <w:rFonts w:ascii="Book Antiqua" w:hAnsi="Book Antiqua"/>
        </w:rPr>
        <w:t>.</w:t>
      </w:r>
    </w:p>
    <w:p w14:paraId="0FC91995" w14:textId="77777777" w:rsidR="001426B4" w:rsidRDefault="001426B4" w:rsidP="0069225F">
      <w:pPr>
        <w:pStyle w:val="NormalWeb"/>
        <w:spacing w:before="60" w:beforeAutospacing="0" w:after="60" w:afterAutospacing="0"/>
        <w:jc w:val="both"/>
        <w:rPr>
          <w:rStyle w:val="spelle"/>
          <w:rFonts w:ascii="Book Antiqua" w:hAnsi="Book Antiqua"/>
          <w:b/>
          <w:lang w:val="ru-RU"/>
        </w:rPr>
      </w:pPr>
    </w:p>
    <w:p w14:paraId="01F71B7D" w14:textId="25F053BC" w:rsidR="00A01F22" w:rsidRPr="008E583E" w:rsidRDefault="00A01F22" w:rsidP="0069225F">
      <w:pPr>
        <w:pStyle w:val="NormalWeb"/>
        <w:spacing w:before="60" w:beforeAutospacing="0" w:after="60" w:afterAutospacing="0"/>
        <w:jc w:val="both"/>
        <w:rPr>
          <w:rFonts w:ascii="Book Antiqua" w:hAnsi="Book Antiqua"/>
          <w:b/>
        </w:rPr>
      </w:pPr>
      <w:bookmarkStart w:id="2" w:name="_GoBack"/>
      <w:bookmarkEnd w:id="2"/>
      <w:r w:rsidRPr="008E583E">
        <w:rPr>
          <w:rStyle w:val="spelle"/>
          <w:rFonts w:ascii="Book Antiqua" w:hAnsi="Book Antiqua"/>
          <w:b/>
          <w:lang w:val="ru-RU"/>
        </w:rPr>
        <w:t>Известна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ми</w:t>
      </w:r>
      <w:r w:rsidRPr="008E583E">
        <w:rPr>
          <w:rFonts w:ascii="Book Antiqua" w:hAnsi="Book Antiqua"/>
          <w:b/>
          <w:lang w:val="ru-RU"/>
        </w:rPr>
        <w:t xml:space="preserve"> е </w:t>
      </w:r>
      <w:r w:rsidRPr="008E583E">
        <w:rPr>
          <w:rStyle w:val="spelle"/>
          <w:rFonts w:ascii="Book Antiqua" w:hAnsi="Book Antiqua"/>
          <w:b/>
          <w:lang w:val="ru-RU"/>
        </w:rPr>
        <w:t>наказателната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отговорност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по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чл</w:t>
      </w:r>
      <w:r w:rsidRPr="008E583E">
        <w:rPr>
          <w:rFonts w:ascii="Book Antiqua" w:hAnsi="Book Antiqua"/>
          <w:b/>
          <w:lang w:val="ru-RU"/>
        </w:rPr>
        <w:t xml:space="preserve">. 313 </w:t>
      </w:r>
      <w:r w:rsidRPr="008E583E">
        <w:rPr>
          <w:rStyle w:val="spelle"/>
          <w:rFonts w:ascii="Book Antiqua" w:hAnsi="Book Antiqua"/>
          <w:b/>
          <w:lang w:val="ru-RU"/>
        </w:rPr>
        <w:t>от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Наказателния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кодекс</w:t>
      </w:r>
      <w:r w:rsidRPr="008E583E">
        <w:rPr>
          <w:rFonts w:ascii="Book Antiqua" w:hAnsi="Book Antiqua"/>
          <w:b/>
          <w:lang w:val="ru-RU"/>
        </w:rPr>
        <w:br/>
      </w:r>
      <w:r w:rsidRPr="008E583E">
        <w:rPr>
          <w:rStyle w:val="spelle"/>
          <w:rFonts w:ascii="Book Antiqua" w:hAnsi="Book Antiqua"/>
          <w:b/>
          <w:lang w:val="ru-RU"/>
        </w:rPr>
        <w:t>за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деклариране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на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неверни</w:t>
      </w:r>
      <w:r w:rsidRPr="008E583E">
        <w:rPr>
          <w:rFonts w:ascii="Book Antiqua" w:hAnsi="Book Antiqua"/>
          <w:b/>
          <w:lang w:val="ru-RU"/>
        </w:rPr>
        <w:t xml:space="preserve"> </w:t>
      </w:r>
      <w:r w:rsidRPr="008E583E">
        <w:rPr>
          <w:rStyle w:val="spelle"/>
          <w:rFonts w:ascii="Book Antiqua" w:hAnsi="Book Antiqua"/>
          <w:b/>
          <w:lang w:val="ru-RU"/>
        </w:rPr>
        <w:t>обстоятелства</w:t>
      </w:r>
      <w:r w:rsidRPr="008E583E">
        <w:rPr>
          <w:rFonts w:ascii="Book Antiqua" w:hAnsi="Book Antiqua"/>
          <w:b/>
          <w:lang w:val="ru-RU"/>
        </w:rPr>
        <w:t>.</w:t>
      </w:r>
    </w:p>
    <w:p w14:paraId="7FE63FFB" w14:textId="77777777" w:rsidR="00A01F22" w:rsidRPr="008E583E" w:rsidRDefault="00A01F22" w:rsidP="0069225F">
      <w:pPr>
        <w:spacing w:before="60" w:after="60"/>
        <w:rPr>
          <w:rFonts w:ascii="Book Antiqua" w:hAnsi="Book Antiqua"/>
          <w:lang w:val="ru-RU"/>
        </w:rPr>
      </w:pPr>
      <w:r w:rsidRPr="008E583E">
        <w:rPr>
          <w:rFonts w:ascii="Book Antiqua" w:hAnsi="Book Antiqua"/>
        </w:rPr>
        <w:t xml:space="preserve">  </w:t>
      </w:r>
    </w:p>
    <w:p w14:paraId="3F317B85" w14:textId="77777777" w:rsidR="006903E9" w:rsidRPr="008E583E" w:rsidRDefault="006903E9" w:rsidP="0069225F">
      <w:pPr>
        <w:spacing w:before="60" w:after="60"/>
        <w:rPr>
          <w:rStyle w:val="spelle"/>
          <w:rFonts w:ascii="Book Antiqua" w:hAnsi="Book Antiqua"/>
          <w:lang w:val="ru-RU"/>
        </w:rPr>
      </w:pPr>
    </w:p>
    <w:p w14:paraId="685C671E" w14:textId="77777777" w:rsidR="0069225F" w:rsidRPr="008E583E" w:rsidRDefault="00A01F22" w:rsidP="0069225F">
      <w:pPr>
        <w:spacing w:before="60" w:after="60"/>
        <w:rPr>
          <w:rFonts w:ascii="Book Antiqua" w:hAnsi="Book Antiqua"/>
          <w:lang w:val="ru-RU"/>
        </w:rPr>
      </w:pPr>
      <w:r w:rsidRPr="008E583E">
        <w:rPr>
          <w:rStyle w:val="spelle"/>
          <w:rFonts w:ascii="Book Antiqua" w:hAnsi="Book Antiqua"/>
          <w:lang w:val="ru-RU"/>
        </w:rPr>
        <w:t>Дата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на</w:t>
      </w:r>
      <w:r w:rsidRPr="008E583E">
        <w:rPr>
          <w:rFonts w:ascii="Book Antiqua" w:hAnsi="Book Antiqua"/>
          <w:lang w:val="ru-RU"/>
        </w:rPr>
        <w:t xml:space="preserve"> </w:t>
      </w:r>
      <w:r w:rsidRPr="008E583E">
        <w:rPr>
          <w:rStyle w:val="spelle"/>
          <w:rFonts w:ascii="Book Antiqua" w:hAnsi="Book Antiqua"/>
          <w:lang w:val="ru-RU"/>
        </w:rPr>
        <w:t>деклариране</w:t>
      </w:r>
      <w:r w:rsidRPr="008E583E">
        <w:rPr>
          <w:rFonts w:ascii="Book Antiqua" w:hAnsi="Book Antiqua"/>
          <w:lang w:val="ru-RU"/>
        </w:rPr>
        <w:t>:</w:t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>Декларатор</w:t>
      </w:r>
      <w:r w:rsidR="0069225F" w:rsidRPr="008E583E">
        <w:rPr>
          <w:rFonts w:ascii="Book Antiqua" w:hAnsi="Book Antiqua"/>
          <w:lang w:val="ru-RU"/>
        </w:rPr>
        <w:t>: ..............................</w:t>
      </w:r>
    </w:p>
    <w:p w14:paraId="3BECE6E1" w14:textId="77777777" w:rsidR="00CE4017" w:rsidRPr="008E583E" w:rsidRDefault="00A01F22" w:rsidP="00C16234">
      <w:pPr>
        <w:spacing w:before="60" w:after="60"/>
        <w:rPr>
          <w:rFonts w:ascii="Book Antiqua" w:hAnsi="Book Antiqua"/>
          <w:lang w:val="ru-RU"/>
        </w:rPr>
      </w:pPr>
      <w:r w:rsidRPr="008E583E">
        <w:rPr>
          <w:rFonts w:ascii="Book Antiqua" w:hAnsi="Book Antiqua"/>
          <w:lang w:val="ru-RU"/>
        </w:rPr>
        <w:t>........................................</w:t>
      </w:r>
      <w:r w:rsidR="003A79A1" w:rsidRPr="008E583E">
        <w:rPr>
          <w:rFonts w:ascii="Book Antiqua" w:hAnsi="Book Antiqua"/>
          <w:lang w:val="ru-RU"/>
        </w:rPr>
        <w:t xml:space="preserve">                                                       </w:t>
      </w:r>
      <w:r w:rsidR="000F567F" w:rsidRPr="008E583E">
        <w:rPr>
          <w:rStyle w:val="spelle"/>
          <w:rFonts w:ascii="Book Antiqua" w:hAnsi="Book Antiqua"/>
          <w:lang w:val="ru-RU"/>
        </w:rPr>
        <w:t xml:space="preserve">  </w:t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Style w:val="spelle"/>
          <w:rFonts w:ascii="Book Antiqua" w:hAnsi="Book Antiqua"/>
          <w:lang w:val="ru-RU"/>
        </w:rPr>
        <w:tab/>
      </w:r>
      <w:r w:rsidR="0069225F" w:rsidRPr="008E583E">
        <w:rPr>
          <w:rFonts w:ascii="Book Antiqua" w:hAnsi="Book Antiqua"/>
          <w:lang w:val="ru-RU"/>
        </w:rPr>
        <w:t>(</w:t>
      </w:r>
      <w:r w:rsidR="0069225F" w:rsidRPr="008E583E">
        <w:rPr>
          <w:rStyle w:val="spelle"/>
          <w:rFonts w:ascii="Book Antiqua" w:hAnsi="Book Antiqua"/>
          <w:lang w:val="ru-RU"/>
        </w:rPr>
        <w:t>подпис</w:t>
      </w:r>
      <w:r w:rsidR="0069225F" w:rsidRPr="008E583E">
        <w:rPr>
          <w:rFonts w:ascii="Book Antiqua" w:hAnsi="Book Antiqua"/>
          <w:lang w:val="ru-RU"/>
        </w:rPr>
        <w:t>)</w:t>
      </w:r>
      <w:r w:rsidR="0069225F" w:rsidRPr="008E583E">
        <w:rPr>
          <w:rFonts w:ascii="Book Antiqua" w:hAnsi="Book Antiqua"/>
        </w:rPr>
        <w:t xml:space="preserve">  </w:t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Pr="008E583E">
        <w:rPr>
          <w:rFonts w:ascii="Book Antiqua" w:hAnsi="Book Antiqua"/>
          <w:lang w:val="ru-RU"/>
        </w:rPr>
        <w:tab/>
      </w:r>
      <w:r w:rsidR="00AB7545" w:rsidRPr="008E583E">
        <w:rPr>
          <w:rFonts w:ascii="Book Antiqua" w:hAnsi="Book Antiqua"/>
          <w:lang w:val="ru-RU"/>
        </w:rPr>
        <w:t xml:space="preserve">                        </w:t>
      </w:r>
    </w:p>
    <w:sectPr w:rsidR="00CE4017" w:rsidRPr="008E583E" w:rsidSect="000452EB">
      <w:headerReference w:type="default" r:id="rId6"/>
      <w:pgSz w:w="11906" w:h="16838"/>
      <w:pgMar w:top="1417" w:right="1417" w:bottom="1417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751AD70" w16cex:dateUtc="2024-08-28T13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7B8D9" w14:textId="77777777" w:rsidR="005E01E1" w:rsidRDefault="005E01E1">
      <w:r>
        <w:separator/>
      </w:r>
    </w:p>
  </w:endnote>
  <w:endnote w:type="continuationSeparator" w:id="0">
    <w:p w14:paraId="30088C08" w14:textId="77777777" w:rsidR="005E01E1" w:rsidRDefault="005E0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0CE3A" w14:textId="77777777" w:rsidR="005E01E1" w:rsidRDefault="005E01E1">
      <w:r>
        <w:separator/>
      </w:r>
    </w:p>
  </w:footnote>
  <w:footnote w:type="continuationSeparator" w:id="0">
    <w:p w14:paraId="2713109B" w14:textId="77777777" w:rsidR="005E01E1" w:rsidRDefault="005E01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A1858" w14:textId="33FE2763" w:rsidR="00DC56A9" w:rsidRDefault="00DC56A9" w:rsidP="00DC56A9">
    <w:pPr>
      <w:jc w:val="center"/>
      <w:rPr>
        <w:rFonts w:ascii="Book Antiqua" w:hAnsi="Book Antiqua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453E9CB9" wp14:editId="5FE4A56B">
          <wp:simplePos x="0" y="0"/>
          <wp:positionH relativeFrom="column">
            <wp:posOffset>5592445</wp:posOffset>
          </wp:positionH>
          <wp:positionV relativeFrom="paragraph">
            <wp:posOffset>-67945</wp:posOffset>
          </wp:positionV>
          <wp:extent cx="598170" cy="523875"/>
          <wp:effectExtent l="0" t="0" r="0" b="9525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7962">
      <w:rPr>
        <w:rFonts w:ascii="Book Antiqua" w:hAnsi="Book Antiqua"/>
      </w:rPr>
      <w:t xml:space="preserve">ПОДПРОГРАМА </w:t>
    </w:r>
    <w:r>
      <w:rPr>
        <w:rFonts w:ascii="Book Antiqua" w:hAnsi="Book Antiqua"/>
      </w:rPr>
      <w:t>„</w:t>
    </w:r>
    <w:r w:rsidRPr="00AC7962">
      <w:rPr>
        <w:rFonts w:ascii="Book Antiqua" w:hAnsi="Book Antiqua"/>
      </w:rPr>
      <w:t xml:space="preserve">ЕНЕРГИЙНА ЕФЕКТИВНОСТ </w:t>
    </w:r>
    <w:r>
      <w:rPr>
        <w:rFonts w:ascii="Book Antiqua" w:hAnsi="Book Antiqua"/>
      </w:rPr>
      <w:t>ЧРЕЗ ДОГОВОРИ С ГАРАНТИРАН РЕЗУЛТАТ (</w:t>
    </w:r>
    <w:r w:rsidR="009F766B">
      <w:rPr>
        <w:rFonts w:ascii="Book Antiqua" w:hAnsi="Book Antiqua"/>
      </w:rPr>
      <w:t>ЕСКО договори</w:t>
    </w:r>
    <w:r>
      <w:rPr>
        <w:rFonts w:ascii="Book Antiqua" w:hAnsi="Book Antiqua"/>
      </w:rPr>
      <w:t>)“</w:t>
    </w:r>
  </w:p>
  <w:p w14:paraId="5A14C999" w14:textId="77777777" w:rsidR="00DC56A9" w:rsidRPr="007D6D5D" w:rsidRDefault="00DC56A9" w:rsidP="00DC56A9">
    <w:pPr>
      <w:jc w:val="center"/>
      <w:rPr>
        <w:noProof/>
      </w:rPr>
    </w:pPr>
    <w:r>
      <w:rPr>
        <w:noProof/>
      </w:rPr>
      <w:t>КЪМ</w:t>
    </w:r>
    <w:r w:rsidRPr="00DC56A9">
      <w:rPr>
        <w:noProof/>
      </w:rPr>
      <w:t xml:space="preserve"> </w:t>
    </w:r>
    <w:r>
      <w:rPr>
        <w:noProof/>
      </w:rPr>
      <w:t>ИНВЕСТИЦИОННА ПРОГРАМА ЗА КЛИМАТА</w:t>
    </w:r>
    <w:r w:rsidRPr="00DC56A9">
      <w:rPr>
        <w:noProof/>
      </w:rPr>
      <w:t xml:space="preserve"> (ИПК)</w:t>
    </w:r>
  </w:p>
  <w:p w14:paraId="6885DE6C" w14:textId="2D65F48C" w:rsidR="000C7673" w:rsidRDefault="000C7673" w:rsidP="008E583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F22"/>
    <w:rsid w:val="00005C43"/>
    <w:rsid w:val="000067DF"/>
    <w:rsid w:val="000074EF"/>
    <w:rsid w:val="00017C51"/>
    <w:rsid w:val="0002122E"/>
    <w:rsid w:val="00036AD4"/>
    <w:rsid w:val="000452EB"/>
    <w:rsid w:val="00055F82"/>
    <w:rsid w:val="000577C0"/>
    <w:rsid w:val="0007791A"/>
    <w:rsid w:val="00096531"/>
    <w:rsid w:val="000B6CA9"/>
    <w:rsid w:val="000C2EBA"/>
    <w:rsid w:val="000C3A04"/>
    <w:rsid w:val="000C60A6"/>
    <w:rsid w:val="000C7673"/>
    <w:rsid w:val="000D0F13"/>
    <w:rsid w:val="000D250E"/>
    <w:rsid w:val="000E0254"/>
    <w:rsid w:val="000E08C7"/>
    <w:rsid w:val="000F14F5"/>
    <w:rsid w:val="000F567F"/>
    <w:rsid w:val="001118E5"/>
    <w:rsid w:val="00134FE4"/>
    <w:rsid w:val="001426B4"/>
    <w:rsid w:val="001564F5"/>
    <w:rsid w:val="001649BB"/>
    <w:rsid w:val="00190C5B"/>
    <w:rsid w:val="001B5EE6"/>
    <w:rsid w:val="001E323A"/>
    <w:rsid w:val="001E66C2"/>
    <w:rsid w:val="001E7B0E"/>
    <w:rsid w:val="001F4F63"/>
    <w:rsid w:val="0020655A"/>
    <w:rsid w:val="0021072B"/>
    <w:rsid w:val="00211494"/>
    <w:rsid w:val="0023131A"/>
    <w:rsid w:val="00241266"/>
    <w:rsid w:val="00274D2D"/>
    <w:rsid w:val="00283753"/>
    <w:rsid w:val="00291B05"/>
    <w:rsid w:val="002A2F85"/>
    <w:rsid w:val="002B1CE1"/>
    <w:rsid w:val="002C27B2"/>
    <w:rsid w:val="002D290E"/>
    <w:rsid w:val="002D4B1C"/>
    <w:rsid w:val="002E42F8"/>
    <w:rsid w:val="002F5B28"/>
    <w:rsid w:val="002F6FB2"/>
    <w:rsid w:val="00324422"/>
    <w:rsid w:val="00331538"/>
    <w:rsid w:val="00335740"/>
    <w:rsid w:val="00337AB1"/>
    <w:rsid w:val="0034751C"/>
    <w:rsid w:val="003639BA"/>
    <w:rsid w:val="003816EA"/>
    <w:rsid w:val="00396EFB"/>
    <w:rsid w:val="003A79A1"/>
    <w:rsid w:val="003B3DDA"/>
    <w:rsid w:val="003B78A0"/>
    <w:rsid w:val="003C5094"/>
    <w:rsid w:val="003C57A3"/>
    <w:rsid w:val="003D68C8"/>
    <w:rsid w:val="003D6EC7"/>
    <w:rsid w:val="003E6960"/>
    <w:rsid w:val="00414C76"/>
    <w:rsid w:val="0041558D"/>
    <w:rsid w:val="004249F6"/>
    <w:rsid w:val="0043034C"/>
    <w:rsid w:val="00453F11"/>
    <w:rsid w:val="00455838"/>
    <w:rsid w:val="00483A6F"/>
    <w:rsid w:val="004A21F0"/>
    <w:rsid w:val="004D2B90"/>
    <w:rsid w:val="004D4C2D"/>
    <w:rsid w:val="004F45D7"/>
    <w:rsid w:val="004F775D"/>
    <w:rsid w:val="005000A2"/>
    <w:rsid w:val="0050454A"/>
    <w:rsid w:val="005115CE"/>
    <w:rsid w:val="00516D2E"/>
    <w:rsid w:val="005245FB"/>
    <w:rsid w:val="005278F3"/>
    <w:rsid w:val="00531ADB"/>
    <w:rsid w:val="00532EF1"/>
    <w:rsid w:val="005563A3"/>
    <w:rsid w:val="00557590"/>
    <w:rsid w:val="00560028"/>
    <w:rsid w:val="0058262D"/>
    <w:rsid w:val="00596389"/>
    <w:rsid w:val="005A4F03"/>
    <w:rsid w:val="005D709C"/>
    <w:rsid w:val="005E01E1"/>
    <w:rsid w:val="005E0A82"/>
    <w:rsid w:val="00607385"/>
    <w:rsid w:val="006376BA"/>
    <w:rsid w:val="00644BD9"/>
    <w:rsid w:val="00647D6C"/>
    <w:rsid w:val="00673A6E"/>
    <w:rsid w:val="006903E9"/>
    <w:rsid w:val="0069225F"/>
    <w:rsid w:val="006949CF"/>
    <w:rsid w:val="006F1709"/>
    <w:rsid w:val="00712CCD"/>
    <w:rsid w:val="0074012A"/>
    <w:rsid w:val="007615E1"/>
    <w:rsid w:val="00770660"/>
    <w:rsid w:val="00776400"/>
    <w:rsid w:val="00784429"/>
    <w:rsid w:val="00785E3C"/>
    <w:rsid w:val="007B5A90"/>
    <w:rsid w:val="007C1491"/>
    <w:rsid w:val="007D33D2"/>
    <w:rsid w:val="007D6773"/>
    <w:rsid w:val="007E5B26"/>
    <w:rsid w:val="00805432"/>
    <w:rsid w:val="0083702A"/>
    <w:rsid w:val="00854A07"/>
    <w:rsid w:val="00861411"/>
    <w:rsid w:val="008626F7"/>
    <w:rsid w:val="00871153"/>
    <w:rsid w:val="008815E4"/>
    <w:rsid w:val="008830FB"/>
    <w:rsid w:val="008924D2"/>
    <w:rsid w:val="008A3FF7"/>
    <w:rsid w:val="008B3C1C"/>
    <w:rsid w:val="008D1EBA"/>
    <w:rsid w:val="008D230E"/>
    <w:rsid w:val="008D333D"/>
    <w:rsid w:val="008D4070"/>
    <w:rsid w:val="008E583E"/>
    <w:rsid w:val="00947837"/>
    <w:rsid w:val="009653E3"/>
    <w:rsid w:val="00980C5B"/>
    <w:rsid w:val="009825C3"/>
    <w:rsid w:val="009A3309"/>
    <w:rsid w:val="009A5FB1"/>
    <w:rsid w:val="009A7D95"/>
    <w:rsid w:val="009D1988"/>
    <w:rsid w:val="009D3EDA"/>
    <w:rsid w:val="009D47C0"/>
    <w:rsid w:val="009D59C1"/>
    <w:rsid w:val="009E2ADC"/>
    <w:rsid w:val="009F7603"/>
    <w:rsid w:val="009F766B"/>
    <w:rsid w:val="00A01196"/>
    <w:rsid w:val="00A01F22"/>
    <w:rsid w:val="00A113A1"/>
    <w:rsid w:val="00A17B35"/>
    <w:rsid w:val="00A25E42"/>
    <w:rsid w:val="00A73C14"/>
    <w:rsid w:val="00AB645D"/>
    <w:rsid w:val="00AB7545"/>
    <w:rsid w:val="00AE15EA"/>
    <w:rsid w:val="00AE4587"/>
    <w:rsid w:val="00AE7329"/>
    <w:rsid w:val="00B24E87"/>
    <w:rsid w:val="00B33722"/>
    <w:rsid w:val="00B371E2"/>
    <w:rsid w:val="00B377B5"/>
    <w:rsid w:val="00B43328"/>
    <w:rsid w:val="00B5711E"/>
    <w:rsid w:val="00B73BF9"/>
    <w:rsid w:val="00B9216B"/>
    <w:rsid w:val="00BB050D"/>
    <w:rsid w:val="00BB3952"/>
    <w:rsid w:val="00BC7C4D"/>
    <w:rsid w:val="00BD1112"/>
    <w:rsid w:val="00BD5244"/>
    <w:rsid w:val="00BE1BD9"/>
    <w:rsid w:val="00BE1E23"/>
    <w:rsid w:val="00BE2C20"/>
    <w:rsid w:val="00BF1C6F"/>
    <w:rsid w:val="00BF5246"/>
    <w:rsid w:val="00C01353"/>
    <w:rsid w:val="00C16234"/>
    <w:rsid w:val="00C35A53"/>
    <w:rsid w:val="00C40766"/>
    <w:rsid w:val="00C6596B"/>
    <w:rsid w:val="00C809AA"/>
    <w:rsid w:val="00C83010"/>
    <w:rsid w:val="00CB49C3"/>
    <w:rsid w:val="00CD0E7F"/>
    <w:rsid w:val="00CE4017"/>
    <w:rsid w:val="00CE7D87"/>
    <w:rsid w:val="00CF3D41"/>
    <w:rsid w:val="00D206B5"/>
    <w:rsid w:val="00D25049"/>
    <w:rsid w:val="00D27D18"/>
    <w:rsid w:val="00D45D42"/>
    <w:rsid w:val="00D65E46"/>
    <w:rsid w:val="00D81CB3"/>
    <w:rsid w:val="00D96600"/>
    <w:rsid w:val="00D97678"/>
    <w:rsid w:val="00DA3D52"/>
    <w:rsid w:val="00DA509C"/>
    <w:rsid w:val="00DB3701"/>
    <w:rsid w:val="00DB3909"/>
    <w:rsid w:val="00DB75D9"/>
    <w:rsid w:val="00DC56A9"/>
    <w:rsid w:val="00DD0F23"/>
    <w:rsid w:val="00DD3CB4"/>
    <w:rsid w:val="00DD3F9D"/>
    <w:rsid w:val="00DF4D13"/>
    <w:rsid w:val="00DF5159"/>
    <w:rsid w:val="00E06FB4"/>
    <w:rsid w:val="00E36981"/>
    <w:rsid w:val="00E4435B"/>
    <w:rsid w:val="00E620F0"/>
    <w:rsid w:val="00E75E35"/>
    <w:rsid w:val="00E77196"/>
    <w:rsid w:val="00E80F89"/>
    <w:rsid w:val="00EA516B"/>
    <w:rsid w:val="00EA7F01"/>
    <w:rsid w:val="00ED3904"/>
    <w:rsid w:val="00EE0F8C"/>
    <w:rsid w:val="00F1586F"/>
    <w:rsid w:val="00F165D8"/>
    <w:rsid w:val="00F2463C"/>
    <w:rsid w:val="00F31A11"/>
    <w:rsid w:val="00F3551D"/>
    <w:rsid w:val="00F91A4E"/>
    <w:rsid w:val="00FB0F17"/>
    <w:rsid w:val="00FC5DBF"/>
    <w:rsid w:val="00FD41CD"/>
    <w:rsid w:val="00FE0227"/>
    <w:rsid w:val="00FE3C94"/>
    <w:rsid w:val="00FF2CE2"/>
    <w:rsid w:val="00FF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A1334"/>
  <w15:docId w15:val="{92E48D35-1D1A-4471-BD17-ACBF47C27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customStyle="1" w:styleId="CharCharCharCharCharChar">
    <w:name w:val="Char Char Char Char Char Char"/>
    <w:basedOn w:val="Normal"/>
    <w:rsid w:val="00A73C1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link w:val="HeaderChar"/>
    <w:rsid w:val="0074012A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74012A"/>
    <w:pPr>
      <w:tabs>
        <w:tab w:val="center" w:pos="4703"/>
        <w:tab w:val="right" w:pos="9406"/>
      </w:tabs>
    </w:pPr>
  </w:style>
  <w:style w:type="paragraph" w:customStyle="1" w:styleId="a">
    <w:name w:val="Знак Знак"/>
    <w:basedOn w:val="Normal"/>
    <w:rsid w:val="00CD0E7F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itle">
    <w:name w:val="Title"/>
    <w:basedOn w:val="Normal"/>
    <w:qFormat/>
    <w:rsid w:val="00C35A53"/>
    <w:pPr>
      <w:widowControl w:val="0"/>
      <w:tabs>
        <w:tab w:val="left" w:pos="-720"/>
      </w:tabs>
      <w:suppressAutoHyphens/>
      <w:jc w:val="center"/>
    </w:pPr>
    <w:rPr>
      <w:b/>
      <w:snapToGrid w:val="0"/>
      <w:sz w:val="48"/>
      <w:szCs w:val="20"/>
      <w:lang w:val="en-US" w:eastAsia="en-US"/>
    </w:rPr>
  </w:style>
  <w:style w:type="paragraph" w:customStyle="1" w:styleId="CharCharCharChar">
    <w:name w:val="Char Знак Знак Char Char Знак Знак Char"/>
    <w:basedOn w:val="Normal"/>
    <w:rsid w:val="00B43328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CharCharCharChar">
    <w:name w:val="Char Char Знак Char Char Знак Char Char Знак Char Char Знак Char Char Знак"/>
    <w:basedOn w:val="Normal"/>
    <w:rsid w:val="00980C5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CommentReference">
    <w:name w:val="annotation reference"/>
    <w:semiHidden/>
    <w:rsid w:val="00516D2E"/>
    <w:rPr>
      <w:rFonts w:ascii="Arial" w:hAnsi="Arial"/>
      <w:sz w:val="16"/>
      <w:szCs w:val="16"/>
    </w:rPr>
  </w:style>
  <w:style w:type="character" w:customStyle="1" w:styleId="HeaderChar">
    <w:name w:val="Header Char"/>
    <w:link w:val="Header"/>
    <w:rsid w:val="0069225F"/>
    <w:rPr>
      <w:sz w:val="24"/>
      <w:szCs w:val="24"/>
      <w:lang w:val="bg-BG" w:eastAsia="bg-BG" w:bidi="ar-SA"/>
    </w:rPr>
  </w:style>
  <w:style w:type="paragraph" w:styleId="Revision">
    <w:name w:val="Revision"/>
    <w:hidden/>
    <w:uiPriority w:val="99"/>
    <w:semiHidden/>
    <w:rsid w:val="00ED3904"/>
    <w:rPr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E4587"/>
    <w:pPr>
      <w:widowControl w:val="0"/>
      <w:autoSpaceDE w:val="0"/>
      <w:autoSpaceDN w:val="0"/>
    </w:pPr>
    <w:rPr>
      <w:rFonts w:ascii="Cambria" w:eastAsia="Cambria" w:hAnsi="Cambria" w:cs="Cambria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AE4587"/>
    <w:rPr>
      <w:rFonts w:ascii="Cambria" w:eastAsia="Cambria" w:hAnsi="Cambria" w:cs="Cambria"/>
      <w:sz w:val="24"/>
      <w:szCs w:val="24"/>
      <w:lang w:eastAsia="en-US"/>
    </w:rPr>
  </w:style>
  <w:style w:type="paragraph" w:styleId="CommentText">
    <w:name w:val="annotation text"/>
    <w:basedOn w:val="Normal"/>
    <w:link w:val="CommentTextChar"/>
    <w:semiHidden/>
    <w:unhideWhenUsed/>
    <w:rsid w:val="00712CC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12CCD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12C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12CCD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rsid w:val="0083702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8370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Deklaracia za nefinansirane</vt:lpstr>
    </vt:vector>
  </TitlesOfParts>
  <Company>OPRD Managing Authority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Deklaracia za nefinansirane</dc:title>
  <dc:subject>BG161PO001-07-1.1.01</dc:subject>
  <dc:creator>Implementation Unit</dc:creator>
  <cp:lastModifiedBy>I.Tzekov.PC3-DESK</cp:lastModifiedBy>
  <cp:revision>8</cp:revision>
  <cp:lastPrinted>2024-03-25T14:14:00Z</cp:lastPrinted>
  <dcterms:created xsi:type="dcterms:W3CDTF">2024-08-28T13:03:00Z</dcterms:created>
  <dcterms:modified xsi:type="dcterms:W3CDTF">2025-02-12T10:33:00Z</dcterms:modified>
</cp:coreProperties>
</file>